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f79163ab1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HØVIK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HØVIK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40e83aedd4407"/>
      <w:footerReference xmlns:r="http://schemas.openxmlformats.org/officeDocument/2006/relationships" w:type="default" r:id="Rbe0451fafd69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40e83aedd4407" /><Relationship Type="http://schemas.openxmlformats.org/officeDocument/2006/relationships/footer" Target="/word/footer1.xml" Id="Rbe0451fafd694d59" /></Relationships>
</file>