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2361255e0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HØVIK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44bd24296b6c40d7"/>
      <w:footerReference xmlns:r="http://schemas.openxmlformats.org/officeDocument/2006/relationships" w:type="default" r:id="Rd0a98167d008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d24296b6c40d7" /><Relationship Type="http://schemas.openxmlformats.org/officeDocument/2006/relationships/footer" Target="/word/footer1.xml" Id="Rd0a98167d0084dbf" /></Relationships>
</file>