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e5451598e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SVST &amp; BEST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SVST &amp; BEST INVEST AS</w:t>
      </w:r>
    </w:p>
    <w:sectPr>
      <w:headerReference xmlns:r="http://schemas.openxmlformats.org/officeDocument/2006/relationships" w:type="default" r:id="Rd4144e48865e4625"/>
      <w:footerReference xmlns:r="http://schemas.openxmlformats.org/officeDocument/2006/relationships" w:type="default" r:id="R9afa4b442036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44e48865e4625" /><Relationship Type="http://schemas.openxmlformats.org/officeDocument/2006/relationships/footer" Target="/word/footer1.xml" Id="R9afa4b4420364901" /></Relationships>
</file>