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f22b7f852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TEAMØKONOMI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TEAMØKONOMI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94bd400594301"/>
      <w:footerReference xmlns:r="http://schemas.openxmlformats.org/officeDocument/2006/relationships" w:type="default" r:id="R78de82f5719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94bd400594301" /><Relationship Type="http://schemas.openxmlformats.org/officeDocument/2006/relationships/footer" Target="/word/footer1.xml" Id="R78de82f571944521" /></Relationships>
</file>