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090497841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b0f81f24f4e84"/>
      <w:footerReference xmlns:r="http://schemas.openxmlformats.org/officeDocument/2006/relationships" w:type="default" r:id="Rdec46c865cf3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 REGNSKAP AS   ·   Org.nr 985 148 651   ·   Thor Dahls gate 1-3   ·   3210 SANDEFJORD   ·   Tlf. 33 47 09 30   ·   post@miki-regnskap.no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b0f81f24f4e84" /><Relationship Type="http://schemas.openxmlformats.org/officeDocument/2006/relationships/footer" Target="/word/footer1.xml" Id="Rdec46c865cf34e34" /></Relationships>
</file>