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7b9bd4f60247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WEINBERG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WEINBERG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8683a37b87f4a08"/>
      <w:footerReference xmlns:r="http://schemas.openxmlformats.org/officeDocument/2006/relationships" w:type="default" r:id="R664e0fa685304b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WEINBERG INVEST AS   ·   Org.nr 985 214 557   ·   Bygdøynesveien 9B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WEINBERG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683a37b87f4a08" /><Relationship Type="http://schemas.openxmlformats.org/officeDocument/2006/relationships/footer" Target="/word/footer1.xml" Id="R664e0fa685304bf9" /></Relationships>
</file>