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352df58e0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WEINBERG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WEINBERG INVEST AS</w:t>
      </w:r>
    </w:p>
    <w:sectPr>
      <w:headerReference xmlns:r="http://schemas.openxmlformats.org/officeDocument/2006/relationships" w:type="default" r:id="R0d807617f6574aec"/>
      <w:footerReference xmlns:r="http://schemas.openxmlformats.org/officeDocument/2006/relationships" w:type="default" r:id="R95a87231d7c9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WEINBERG INVEST AS   ·   Org.nr 985 214 557   ·   Bygdøynesveien 9B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07617f6574aec" /><Relationship Type="http://schemas.openxmlformats.org/officeDocument/2006/relationships/footer" Target="/word/footer1.xml" Id="R95a87231d7c94b32" /></Relationships>
</file>