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446f679511497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DALA ØKONOMI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DALA ØKONOMI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9031513d892495f"/>
      <w:footerReference xmlns:r="http://schemas.openxmlformats.org/officeDocument/2006/relationships" w:type="default" r:id="R505e1c13231846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DALA ØKONOMI AS   ·   Org.nr 985 282 013   ·   Strandsagvegen 11   ·   2383 BRUMUNDDAL   ·   Tlf. 62 34 96 00   ·   firmapost@dalaokonomi.no   ·   www.sagakl.no/vaare-kontorer/innlandet/dala-oekonomi-as/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DALA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031513d892495f" /><Relationship Type="http://schemas.openxmlformats.org/officeDocument/2006/relationships/footer" Target="/word/footer1.xml" Id="R505e1c1323184679" /></Relationships>
</file>