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1add80b8084d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DALA ØKONOMI AS</w:t>
      </w:r>
    </w:p>
    <w:sectPr>
      <w:headerReference xmlns:r="http://schemas.openxmlformats.org/officeDocument/2006/relationships" w:type="default" r:id="R07ba7ebe7e45452b"/>
      <w:footerReference xmlns:r="http://schemas.openxmlformats.org/officeDocument/2006/relationships" w:type="default" r:id="R6d43dc7ea9c240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DALA ØKONOMI AS   ·   Org.nr 985 282 013   ·   Strandsagvegen 11   ·   2383 BRUMUNDDAL   ·   Tlf. 62 34 96 00   ·   firmapost@dalaokonomi.no   ·   www.sagakl.no/vaare-kontorer/innlandet/dala-oekonomi-as/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ba7ebe7e45452b" /><Relationship Type="http://schemas.openxmlformats.org/officeDocument/2006/relationships/footer" Target="/word/footer1.xml" Id="R6d43dc7ea9c24046" /></Relationships>
</file>