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84c86e0ed43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SNH KONSULT Scott Norman Hansen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SNH KONSULT Scott Norman Hansen</w:t>
      </w:r>
    </w:p>
    <w:sectPr>
      <w:headerReference xmlns:r="http://schemas.openxmlformats.org/officeDocument/2006/relationships" w:type="default" r:id="Rb84282c2476d40f7"/>
      <w:footerReference xmlns:r="http://schemas.openxmlformats.org/officeDocument/2006/relationships" w:type="default" r:id="Re431fcaad837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SNH KONSULT Scott Norman Hansen   ·   Org.nr 985 343 934   ·   Hellestadgangen 54   ·   2072 DAL   ·   Tlf. 63 95 33 00   ·   scott.hansen@c2i.net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SNH KONSULT Scott Norman Hansen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282c2476d40f7" /><Relationship Type="http://schemas.openxmlformats.org/officeDocument/2006/relationships/footer" Target="/word/footer1.xml" Id="Re431fcaad8374797" /></Relationships>
</file>