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6758e127d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25892a8164870"/>
      <w:footerReference xmlns:r="http://schemas.openxmlformats.org/officeDocument/2006/relationships" w:type="default" r:id="Rb083c5048a05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 EIENDOM AS   ·   Org.nr 985 465 223   ·   Krokenveien 7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25892a8164870" /><Relationship Type="http://schemas.openxmlformats.org/officeDocument/2006/relationships/footer" Target="/word/footer1.xml" Id="Rb083c5048a0545e1" /></Relationships>
</file>