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0691efd1e242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VIKEN KOMMUNEREVISJON IKS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VIKEN KOMMUNEREVISJON IKS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278131a44d44a95"/>
      <w:footerReference xmlns:r="http://schemas.openxmlformats.org/officeDocument/2006/relationships" w:type="default" r:id="R7b1ef95bd1b84d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VIKEN KOMMUNEREVISJON IKS   ·   Org.nr 985 731 098   ·   Hans Kiærs gate 1B   ·   3041 DRAMMEN   ·   Tlf. 32 20 15 00   ·   post@bkr.no   ·   www.bkr.no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VIKEN KOMMUNEREVISJON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78131a44d44a95" /><Relationship Type="http://schemas.openxmlformats.org/officeDocument/2006/relationships/footer" Target="/word/footer1.xml" Id="R7b1ef95bd1b84dd5" /></Relationships>
</file>