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caf6d52e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OSLOFJORD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OSLOFJORD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f3fcfbbe5418c"/>
      <w:footerReference xmlns:r="http://schemas.openxmlformats.org/officeDocument/2006/relationships" w:type="default" r:id="Rfacb62f72271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SPAREBANK   ·   Org.nr 985 750 378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f3fcfbbe5418c" /><Relationship Type="http://schemas.openxmlformats.org/officeDocument/2006/relationships/footer" Target="/word/footer1.xml" Id="Rfacb62f72271480c" /></Relationships>
</file>