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b2518995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053de3e308a64685"/>
      <w:footerReference xmlns:r="http://schemas.openxmlformats.org/officeDocument/2006/relationships" w:type="default" r:id="Rfe355cbdce0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de3e308a64685" /><Relationship Type="http://schemas.openxmlformats.org/officeDocument/2006/relationships/footer" Target="/word/footer1.xml" Id="Rfe355cbdce0f458a" /></Relationships>
</file>