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4229d305054b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Vardø,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BEDRIFTSPARTNER VARDØ AS</w:t>
      </w:r>
    </w:p>
    <w:sectPr>
      <w:headerReference xmlns:r="http://schemas.openxmlformats.org/officeDocument/2006/relationships" w:type="default" r:id="Redc960ef3a694167"/>
      <w:footerReference xmlns:r="http://schemas.openxmlformats.org/officeDocument/2006/relationships" w:type="default" r:id="R7dc864eee01b45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BEDRIFTSPARTNER VARDØ AS   ·   Org.nr 986 523 936   ·   Kristian 4 gate 28   ·   9950 VARDØ   ·   Tlf. 78 98 70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BEDRIFTSPARTNER VARDØ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c960ef3a694167" /><Relationship Type="http://schemas.openxmlformats.org/officeDocument/2006/relationships/footer" Target="/word/footer1.xml" Id="R7dc864eee01b4593" /></Relationships>
</file>