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0f45104fa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Nevlunghavn,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VERDINOR AS</w:t>
      </w:r>
    </w:p>
    <w:sectPr>
      <w:headerReference xmlns:r="http://schemas.openxmlformats.org/officeDocument/2006/relationships" w:type="default" r:id="R8be594f67d534fc7"/>
      <w:footerReference xmlns:r="http://schemas.openxmlformats.org/officeDocument/2006/relationships" w:type="default" r:id="R4d20b9ab5818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594f67d534fc7" /><Relationship Type="http://schemas.openxmlformats.org/officeDocument/2006/relationships/footer" Target="/word/footer1.xml" Id="R4d20b9ab58184394" /></Relationships>
</file>