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bd7d7e198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86832a8b2e2648a3"/>
      <w:footerReference xmlns:r="http://schemas.openxmlformats.org/officeDocument/2006/relationships" w:type="default" r:id="Rc0134f62a58c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32a8b2e2648a3" /><Relationship Type="http://schemas.openxmlformats.org/officeDocument/2006/relationships/footer" Target="/word/footer1.xml" Id="Rc0134f62a58c41f3" /></Relationships>
</file>