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c3c00c15446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ELDRE NYGAARDSGUTTERS FORENING</w:t>
      </w:r>
    </w:p>
    <w:sectPr>
      <w:headerReference xmlns:r="http://schemas.openxmlformats.org/officeDocument/2006/relationships" w:type="default" r:id="Ra85de5bea5174b37"/>
      <w:footerReference xmlns:r="http://schemas.openxmlformats.org/officeDocument/2006/relationships" w:type="default" r:id="Rca6efd55d360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de5bea5174b37" /><Relationship Type="http://schemas.openxmlformats.org/officeDocument/2006/relationships/footer" Target="/word/footer1.xml" Id="Rca6efd55d3604b30" /></Relationships>
</file>