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9c7e94b0f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EFFEKT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Mauseidvåg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Mauseidvåg,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EFFEKT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72ebe860474fa9"/>
      <w:footerReference xmlns:r="http://schemas.openxmlformats.org/officeDocument/2006/relationships" w:type="default" r:id="Rcdcb777d3f2f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2ebe860474fa9" /><Relationship Type="http://schemas.openxmlformats.org/officeDocument/2006/relationships/footer" Target="/word/footer1.xml" Id="Rcdcb777d3f2f471a" /></Relationships>
</file>