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920e5e5dc4c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TALLENT AS</w:t>
      </w:r>
    </w:p>
    <w:sectPr>
      <w:headerReference xmlns:r="http://schemas.openxmlformats.org/officeDocument/2006/relationships" w:type="default" r:id="R3775ef53f3854e93"/>
      <w:footerReference xmlns:r="http://schemas.openxmlformats.org/officeDocument/2006/relationships" w:type="default" r:id="Rde7da2c039e04c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TALLENT AS   ·   Org.nr 987 612 479   ·   Sagvollvegen 1   ·   2833 RAUFOSS   ·   Tlf. 61 19 44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5ef53f3854e93" /><Relationship Type="http://schemas.openxmlformats.org/officeDocument/2006/relationships/footer" Target="/word/footer1.xml" Id="Rde7da2c039e04cfd" /></Relationships>
</file>