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b814370b0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d06e97df74cce"/>
      <w:footerReference xmlns:r="http://schemas.openxmlformats.org/officeDocument/2006/relationships" w:type="default" r:id="Ra3e165eb09ed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THORSBY AS   ·   Org.nr 988 088 048   ·   Einar Aass vei 65   ·   3046 DRAMMEN   ·   Tlf. 40 62 29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d06e97df74cce" /><Relationship Type="http://schemas.openxmlformats.org/officeDocument/2006/relationships/footer" Target="/word/footer1.xml" Id="Ra3e165eb09ed4a6a" /></Relationships>
</file>