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2b82e123a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WREC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WREC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0590215eb4e7d"/>
      <w:footerReference xmlns:r="http://schemas.openxmlformats.org/officeDocument/2006/relationships" w:type="default" r:id="R9c7f48b408ad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WREC AS   ·   Org.nr 988 152 064   ·   Måltrostveien 76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WREC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0590215eb4e7d" /><Relationship Type="http://schemas.openxmlformats.org/officeDocument/2006/relationships/footer" Target="/word/footer1.xml" Id="R9c7f48b408ad4763" /></Relationships>
</file>