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bf0eadc884c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HEMAFA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HEMAFA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c053e100734250"/>
      <w:footerReference xmlns:r="http://schemas.openxmlformats.org/officeDocument/2006/relationships" w:type="default" r:id="R0fe46ff0796f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HEMAFA INVEST AS   ·   Org.nr 988 405 396   ·   Skøyenveien 15A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HEMAFA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053e100734250" /><Relationship Type="http://schemas.openxmlformats.org/officeDocument/2006/relationships/footer" Target="/word/footer1.xml" Id="R0fe46ff0796f4703" /></Relationships>
</file>