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895fea7ef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4c170a7f945a8"/>
      <w:footerReference xmlns:r="http://schemas.openxmlformats.org/officeDocument/2006/relationships" w:type="default" r:id="R8382b972f856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4c170a7f945a8" /><Relationship Type="http://schemas.openxmlformats.org/officeDocument/2006/relationships/footer" Target="/word/footer1.xml" Id="R8382b972f8564dc9" /></Relationships>
</file>