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f9089fe10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608d8f4fc421c"/>
      <w:footerReference xmlns:r="http://schemas.openxmlformats.org/officeDocument/2006/relationships" w:type="default" r:id="R68977aa2ae5f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HOLDING AS   ·   Org.nr 988 790 680   ·   Bygnes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608d8f4fc421c" /><Relationship Type="http://schemas.openxmlformats.org/officeDocument/2006/relationships/footer" Target="/word/footer1.xml" Id="R68977aa2ae5f4663" /></Relationships>
</file>