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8d9ebfcb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a5f24f350438c"/>
      <w:footerReference xmlns:r="http://schemas.openxmlformats.org/officeDocument/2006/relationships" w:type="default" r:id="Rbc0410a2c5be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AS   ·   Org.nr 988 835 374   ·   Strandgaten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a5f24f350438c" /><Relationship Type="http://schemas.openxmlformats.org/officeDocument/2006/relationships/footer" Target="/word/footer1.xml" Id="Rbc0410a2c5be407a" /></Relationships>
</file>