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c031f5c68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747acaf814d95"/>
      <w:footerReference xmlns:r="http://schemas.openxmlformats.org/officeDocument/2006/relationships" w:type="default" r:id="Re3b584d0598b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747acaf814d95" /><Relationship Type="http://schemas.openxmlformats.org/officeDocument/2006/relationships/footer" Target="/word/footer1.xml" Id="Re3b584d0598b47fc" /></Relationships>
</file>