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38bf5a89547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GILINVEST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GILINVEST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74e54c4abc46bd"/>
      <w:footerReference xmlns:r="http://schemas.openxmlformats.org/officeDocument/2006/relationships" w:type="default" r:id="Rfed5aadc95c5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GILINVEST AS   ·   Org.nr 988 871 079   ·   Alstadhaugvegen 419   ·   7608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4e54c4abc46bd" /><Relationship Type="http://schemas.openxmlformats.org/officeDocument/2006/relationships/footer" Target="/word/footer1.xml" Id="Rfed5aadc95c549e2" /></Relationships>
</file>