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2cfa64f26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ce1f48ac70414a"/>
      <w:footerReference xmlns:r="http://schemas.openxmlformats.org/officeDocument/2006/relationships" w:type="default" r:id="R34457b8ba8fd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INVEST AS   ·   Org.nr 988 890 898   ·   Øvreveien 9A   ·   4316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e1f48ac70414a" /><Relationship Type="http://schemas.openxmlformats.org/officeDocument/2006/relationships/footer" Target="/word/footer1.xml" Id="R34457b8ba8fd45be" /></Relationships>
</file>