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dcdbfe35c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 OLSEN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OLSEN AS</w:t>
      </w:r>
    </w:p>
    <w:sectPr>
      <w:headerReference xmlns:r="http://schemas.openxmlformats.org/officeDocument/2006/relationships" w:type="default" r:id="Rbeba86cb62e34480"/>
      <w:footerReference xmlns:r="http://schemas.openxmlformats.org/officeDocument/2006/relationships" w:type="default" r:id="Rd75799fc9c02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a86cb62e34480" /><Relationship Type="http://schemas.openxmlformats.org/officeDocument/2006/relationships/footer" Target="/word/footer1.xml" Id="Rd75799fc9c0241a4" /></Relationships>
</file>