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176d65b4d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SMARAGD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6e124732d51f4e81"/>
      <w:footerReference xmlns:r="http://schemas.openxmlformats.org/officeDocument/2006/relationships" w:type="default" r:id="R939b615d8925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24732d51f4e81" /><Relationship Type="http://schemas.openxmlformats.org/officeDocument/2006/relationships/footer" Target="/word/footer1.xml" Id="R939b615d892548cb" /></Relationships>
</file>