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3433b87ce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 GUTTER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GUTTER INVEST AS</w:t>
      </w:r>
    </w:p>
    <w:sectPr>
      <w:headerReference xmlns:r="http://schemas.openxmlformats.org/officeDocument/2006/relationships" w:type="default" r:id="R046c300fdffb472d"/>
      <w:footerReference xmlns:r="http://schemas.openxmlformats.org/officeDocument/2006/relationships" w:type="default" r:id="R9866f193c36b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GUTTER INVEST AS   ·   Org.nr 989 010 565   ·   Fuglsetvegen 3B   ·   6415 MOLDE   ·   Tlf. 71 26 46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GUTTER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c300fdffb472d" /><Relationship Type="http://schemas.openxmlformats.org/officeDocument/2006/relationships/footer" Target="/word/footer1.xml" Id="R9866f193c36b4026" /></Relationships>
</file>