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323c4de35d41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63aa5c341d48af"/>
      <w:footerReference xmlns:r="http://schemas.openxmlformats.org/officeDocument/2006/relationships" w:type="default" r:id="R1e04b3665a13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EMLA AS   ·   Org.nr 989 014 900   ·   Ramberg terrasse 21D   ·   3128 NØTTERØY   ·   Tlf. 33 31 13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63aa5c341d48af" /><Relationship Type="http://schemas.openxmlformats.org/officeDocument/2006/relationships/footer" Target="/word/footer1.xml" Id="R1e04b3665a1347ea" /></Relationships>
</file>