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0a2ba0ed1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SJØELISE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SJØELISE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7c68ece12405a"/>
      <w:footerReference xmlns:r="http://schemas.openxmlformats.org/officeDocument/2006/relationships" w:type="default" r:id="R952fdf60ff40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7c68ece12405a" /><Relationship Type="http://schemas.openxmlformats.org/officeDocument/2006/relationships/footer" Target="/word/footer1.xml" Id="R952fdf60ff404d5b" /></Relationships>
</file>