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3d24e503d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34a92bd866431e"/>
      <w:footerReference xmlns:r="http://schemas.openxmlformats.org/officeDocument/2006/relationships" w:type="default" r:id="Rad4e34b61f4b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BHK HOLDING AS   ·   Org.nr 989 029 487   ·   Borgvågveien 19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34a92bd866431e" /><Relationship Type="http://schemas.openxmlformats.org/officeDocument/2006/relationships/footer" Target="/word/footer1.xml" Id="Rad4e34b61f4b4f50" /></Relationships>
</file>