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1bb49a897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1b5f9b8d254d1c"/>
      <w:footerReference xmlns:r="http://schemas.openxmlformats.org/officeDocument/2006/relationships" w:type="default" r:id="R99da945e8a3b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b5f9b8d254d1c" /><Relationship Type="http://schemas.openxmlformats.org/officeDocument/2006/relationships/footer" Target="/word/footer1.xml" Id="R99da945e8a3b4386" /></Relationships>
</file>