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1f014efbc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acde1aec12a64ef9"/>
      <w:footerReference xmlns:r="http://schemas.openxmlformats.org/officeDocument/2006/relationships" w:type="default" r:id="R167d55432a72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e1aec12a64ef9" /><Relationship Type="http://schemas.openxmlformats.org/officeDocument/2006/relationships/footer" Target="/word/footer1.xml" Id="R167d55432a724acb" /></Relationships>
</file>