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f69613e3e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ARNSTEIN'S EIENDOMSSERVICE AS</w:t>
      </w:r>
    </w:p>
    <w:sectPr>
      <w:headerReference xmlns:r="http://schemas.openxmlformats.org/officeDocument/2006/relationships" w:type="default" r:id="R5e06b085680a4165"/>
      <w:footerReference xmlns:r="http://schemas.openxmlformats.org/officeDocument/2006/relationships" w:type="default" r:id="Rf1e20db1bbd5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6b085680a4165" /><Relationship Type="http://schemas.openxmlformats.org/officeDocument/2006/relationships/footer" Target="/word/footer1.xml" Id="Rf1e20db1bbd54e36" /></Relationships>
</file>