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abaf535a6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ANDROMEDA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65034d1e256b4b93"/>
      <w:footerReference xmlns:r="http://schemas.openxmlformats.org/officeDocument/2006/relationships" w:type="default" r:id="R5cc41fff6574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34d1e256b4b93" /><Relationship Type="http://schemas.openxmlformats.org/officeDocument/2006/relationships/footer" Target="/word/footer1.xml" Id="R5cc41fff6574434d" /></Relationships>
</file>