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ecf1f8eb2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9a82ce48e8b8461e"/>
      <w:footerReference xmlns:r="http://schemas.openxmlformats.org/officeDocument/2006/relationships" w:type="default" r:id="Rac7027b5751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2ce48e8b8461e" /><Relationship Type="http://schemas.openxmlformats.org/officeDocument/2006/relationships/footer" Target="/word/footer1.xml" Id="Rac7027b575134e55" /></Relationships>
</file>