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50afcfd1c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GASTROMIA CONSULTING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GASTROMIA CONSULTING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ef00a37494d17"/>
      <w:footerReference xmlns:r="http://schemas.openxmlformats.org/officeDocument/2006/relationships" w:type="default" r:id="Rb3212b82e9f2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ef00a37494d17" /><Relationship Type="http://schemas.openxmlformats.org/officeDocument/2006/relationships/footer" Target="/word/footer1.xml" Id="Rb3212b82e9f241ec" /></Relationships>
</file>