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797159bf5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RICHARD HEIBERG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RICHARD HEIBERG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e2e739022429a"/>
      <w:footerReference xmlns:r="http://schemas.openxmlformats.org/officeDocument/2006/relationships" w:type="default" r:id="R23c14ccfe0c1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RICHARD HEIBERG INVEST AS   ·   Org.nr 989 088 416   ·   Hovdevegen 16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RICHARD HEIBERG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e2e739022429a" /><Relationship Type="http://schemas.openxmlformats.org/officeDocument/2006/relationships/footer" Target="/word/footer1.xml" Id="R23c14ccfe0c14d10" /></Relationships>
</file>