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2b96c696ef4b1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Brattholmen,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HELLELAND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HELLELAND HOLDING AS</w:t>
      </w:r>
    </w:p>
    <w:sectPr>
      <w:headerReference xmlns:r="http://schemas.openxmlformats.org/officeDocument/2006/relationships" w:type="default" r:id="Rcbef6602e08641ff"/>
      <w:footerReference xmlns:r="http://schemas.openxmlformats.org/officeDocument/2006/relationships" w:type="default" r:id="R0183c9f0acf140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HELLELAND HOLDING AS   ·   Org.nr 989 091 069   ·   C/O Willy Helleland, Søra Skorpeneset 14   ·   5350 BRATTHOLMEN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HELLELAND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ef6602e08641ff" /><Relationship Type="http://schemas.openxmlformats.org/officeDocument/2006/relationships/footer" Target="/word/footer1.xml" Id="R0183c9f0acf14087" /></Relationships>
</file>