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1856f951764e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BRIF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Sandvika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Sandvika,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BRIF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a1f012ec1a04743"/>
      <w:footerReference xmlns:r="http://schemas.openxmlformats.org/officeDocument/2006/relationships" w:type="default" r:id="Rd6a538b6566145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BRIF AS   ·   Org.nr 989 092 103   ·   Sandviksveien 163   ·   1337 SANDVIKA   ·   Tlf. 67 52 16 90   ·   af@jhr.as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BRIF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1f012ec1a04743" /><Relationship Type="http://schemas.openxmlformats.org/officeDocument/2006/relationships/footer" Target="/word/footer1.xml" Id="Rd6a538b6566145c0" /></Relationships>
</file>