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26f12e04946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Malmefjorden,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NERLAND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NERLAND INVESTMENT AS</w:t>
      </w:r>
    </w:p>
    <w:sectPr>
      <w:headerReference xmlns:r="http://schemas.openxmlformats.org/officeDocument/2006/relationships" w:type="default" r:id="R02aed65e93eb49bd"/>
      <w:footerReference xmlns:r="http://schemas.openxmlformats.org/officeDocument/2006/relationships" w:type="default" r:id="Rd4a26f93627d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NERLAND INVESTMENT AS   ·   Org.nr 989 094 467   ·   Tømmervegen 2   ·   6445 MALMEFJORDEN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ed65e93eb49bd" /><Relationship Type="http://schemas.openxmlformats.org/officeDocument/2006/relationships/footer" Target="/word/footer1.xml" Id="Rd4a26f93627d48c8" /></Relationships>
</file>