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4daa57ba9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HIA HOLDING AS</w:t>
      </w:r>
    </w:p>
    <w:sectPr>
      <w:headerReference xmlns:r="http://schemas.openxmlformats.org/officeDocument/2006/relationships" w:type="default" r:id="R23d9ed8d0ab140f5"/>
      <w:footerReference xmlns:r="http://schemas.openxmlformats.org/officeDocument/2006/relationships" w:type="default" r:id="R176202ff46cf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HIA HOLDING AS   ·   Org.nr 989 130 641   ·   Bronserøysa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9ed8d0ab140f5" /><Relationship Type="http://schemas.openxmlformats.org/officeDocument/2006/relationships/footer" Target="/word/footer1.xml" Id="R176202ff46cf4fd9" /></Relationships>
</file>