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4359b5650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SAGATUN HEMNE AS</w:t>
      </w:r>
    </w:p>
    <w:sectPr>
      <w:headerReference xmlns:r="http://schemas.openxmlformats.org/officeDocument/2006/relationships" w:type="default" r:id="Re61bbfee147a42ab"/>
      <w:footerReference xmlns:r="http://schemas.openxmlformats.org/officeDocument/2006/relationships" w:type="default" r:id="R984604c15784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bbfee147a42ab" /><Relationship Type="http://schemas.openxmlformats.org/officeDocument/2006/relationships/footer" Target="/word/footer1.xml" Id="R984604c157844986" /></Relationships>
</file>