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0bd6fe4c734c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AIK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AIK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22edde1b9b4379"/>
      <w:footerReference xmlns:r="http://schemas.openxmlformats.org/officeDocument/2006/relationships" w:type="default" r:id="R529a8390d47e42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AIK INVEST AS   ·   Org.nr 989 149 687   ·   Hanskemakergata 1A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22edde1b9b4379" /><Relationship Type="http://schemas.openxmlformats.org/officeDocument/2006/relationships/footer" Target="/word/footer1.xml" Id="R529a8390d47e42be" /></Relationships>
</file>