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dc75c691146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6034a2dc664034"/>
      <w:footerReference xmlns:r="http://schemas.openxmlformats.org/officeDocument/2006/relationships" w:type="default" r:id="R6e48125e086b4c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FINNE INVEST AS   ·   Org.nr 989 160 605   ·   Eidsvågveien 102   ·   5104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6034a2dc664034" /><Relationship Type="http://schemas.openxmlformats.org/officeDocument/2006/relationships/footer" Target="/word/footer1.xml" Id="R6e48125e086b4cfc" /></Relationships>
</file>