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88c31e45904a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VASDALEN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VASDALEN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5f9166e6fc4c3c"/>
      <w:footerReference xmlns:r="http://schemas.openxmlformats.org/officeDocument/2006/relationships" w:type="default" r:id="Rfe8128482b5d44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VASDALEN INVEST AS   ·   Org.nr 989 168 428   ·   Schwachs gate 10   ·   3724 SKIEN   ·   Tlf. 35 91 10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VASDALEN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5f9166e6fc4c3c" /><Relationship Type="http://schemas.openxmlformats.org/officeDocument/2006/relationships/footer" Target="/word/footer1.xml" Id="Rfe8128482b5d44d3" /></Relationships>
</file>